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DB6D2" w14:textId="77777777" w:rsidR="00EB2E15" w:rsidRDefault="00774797">
      <w:pPr>
        <w:jc w:val="center"/>
        <w:rPr>
          <w:b/>
        </w:rPr>
      </w:pPr>
      <w:r w:rsidRPr="004F55F5">
        <w:rPr>
          <w:b/>
          <w:sz w:val="26"/>
        </w:rPr>
        <w:t>NHỮNG ĐÓNG GÓP MỚI CỦA LUẬN ÁN</w:t>
      </w:r>
    </w:p>
    <w:p w14:paraId="2D5B91EC" w14:textId="2F582D34" w:rsidR="00EB2E15" w:rsidRPr="005C28A1" w:rsidRDefault="00774797">
      <w:pPr>
        <w:spacing w:before="80"/>
        <w:rPr>
          <w:b/>
          <w:lang w:val="vi-VN"/>
        </w:rPr>
      </w:pPr>
      <w:r>
        <w:rPr>
          <w:b/>
        </w:rPr>
        <w:t>Đề tài luận án</w:t>
      </w:r>
      <w:r>
        <w:t xml:space="preserve">: </w:t>
      </w:r>
      <w:r w:rsidR="00D07B6D" w:rsidRPr="007C09DC">
        <w:t xml:space="preserve">Đánh giá tác động </w:t>
      </w:r>
      <w:r w:rsidR="006919D5">
        <w:t xml:space="preserve">của </w:t>
      </w:r>
      <w:r w:rsidR="00D07B6D" w:rsidRPr="007C09DC">
        <w:t>các nhiệm vụ Khoa học và Công nghệ cấp tỉnh đối với sự phát triể</w:t>
      </w:r>
      <w:r w:rsidR="007C09DC" w:rsidRPr="007C09DC">
        <w:t xml:space="preserve">n kinh tế xã hội của địa phương </w:t>
      </w:r>
      <w:r w:rsidR="00D07B6D" w:rsidRPr="007C09DC">
        <w:t>(Nghiên cứu trường hợp cụ thể của Nghệ An).</w:t>
      </w:r>
    </w:p>
    <w:p w14:paraId="2CF9D97C" w14:textId="5945A7B1" w:rsidR="00EB2E15" w:rsidRPr="005C28A1" w:rsidRDefault="005C28A1">
      <w:pPr>
        <w:spacing w:before="0"/>
        <w:rPr>
          <w:lang w:val="vi-VN"/>
        </w:rPr>
      </w:pPr>
      <w:r>
        <w:rPr>
          <w:lang w:val="vi-VN"/>
        </w:rPr>
        <w:t>N</w:t>
      </w:r>
      <w:r w:rsidR="00774797">
        <w:t xml:space="preserve">gành: </w:t>
      </w:r>
      <w:r w:rsidR="00D07B6D">
        <w:t>Quản lý KH&amp;CN</w:t>
      </w:r>
      <w:r w:rsidR="00774797">
        <w:tab/>
      </w:r>
      <w:r>
        <w:rPr>
          <w:lang w:val="vi-VN"/>
        </w:rPr>
        <w:t xml:space="preserve"> </w:t>
      </w:r>
      <w:r>
        <w:t xml:space="preserve"> </w:t>
      </w:r>
      <w:r>
        <w:rPr>
          <w:lang w:val="vi-VN"/>
        </w:rPr>
        <w:t xml:space="preserve">          </w:t>
      </w:r>
      <w:r w:rsidR="00774797">
        <w:rPr>
          <w:lang w:val="vi-VN"/>
        </w:rPr>
        <w:t xml:space="preserve">         </w:t>
      </w:r>
      <w:r w:rsidR="00774797">
        <w:t>Mã số:</w:t>
      </w:r>
      <w:r w:rsidR="00774797">
        <w:rPr>
          <w:rFonts w:ascii=".VnAvant" w:hAnsi=".VnAvant"/>
          <w:b/>
          <w:spacing w:val="-4"/>
          <w:lang w:val="it-IT"/>
        </w:rPr>
        <w:t xml:space="preserve"> </w:t>
      </w:r>
      <w:r w:rsidR="00D07B6D" w:rsidRPr="006C237F">
        <w:rPr>
          <w:sz w:val="26"/>
          <w:szCs w:val="26"/>
        </w:rPr>
        <w:t>9340412</w:t>
      </w:r>
    </w:p>
    <w:p w14:paraId="08194038" w14:textId="7044820E" w:rsidR="00EB2E15" w:rsidRPr="005C28A1" w:rsidRDefault="00774797">
      <w:pPr>
        <w:spacing w:before="0"/>
        <w:rPr>
          <w:lang w:val="vi-VN"/>
        </w:rPr>
      </w:pPr>
      <w:r>
        <w:t xml:space="preserve">Nghiên cứu sinh: </w:t>
      </w:r>
      <w:r w:rsidR="00D07B6D" w:rsidRPr="007C09DC">
        <w:t>Võ Hải Quang</w:t>
      </w:r>
      <w:r>
        <w:tab/>
      </w:r>
      <w:r>
        <w:tab/>
        <w:t xml:space="preserve">Mã NCS: </w:t>
      </w:r>
      <w:r w:rsidR="005C28A1">
        <w:rPr>
          <w:lang w:val="vi-VN"/>
        </w:rPr>
        <w:t>………………</w:t>
      </w:r>
    </w:p>
    <w:p w14:paraId="4BC15379" w14:textId="756361F4" w:rsidR="00EB2E15" w:rsidRDefault="00774797">
      <w:pPr>
        <w:spacing w:before="0"/>
        <w:rPr>
          <w:b/>
        </w:rPr>
      </w:pPr>
      <w:r>
        <w:t xml:space="preserve">Người hướng dẫn: </w:t>
      </w:r>
    </w:p>
    <w:p w14:paraId="724CA581" w14:textId="466F03B5" w:rsidR="00D07B6D" w:rsidRPr="007C09DC" w:rsidRDefault="00D07B6D" w:rsidP="00D07B6D">
      <w:pPr>
        <w:tabs>
          <w:tab w:val="left" w:leader="dot" w:pos="9156"/>
        </w:tabs>
      </w:pPr>
      <w:r w:rsidRPr="007C09DC">
        <w:rPr>
          <w:b/>
        </w:rPr>
        <w:t>Hướng dẫn 1:</w:t>
      </w:r>
      <w:r w:rsidRPr="007C09DC">
        <w:t xml:space="preserve"> TS. </w:t>
      </w:r>
      <w:proofErr w:type="spellStart"/>
      <w:r w:rsidRPr="007C09DC">
        <w:t>Nguyễn</w:t>
      </w:r>
      <w:proofErr w:type="spellEnd"/>
      <w:r w:rsidRPr="007C09DC">
        <w:t xml:space="preserve"> Đình Bình –</w:t>
      </w:r>
      <w:r w:rsidR="0010121D" w:rsidRPr="007C09DC">
        <w:t xml:space="preserve"> </w:t>
      </w:r>
      <w:r w:rsidR="007C09DC" w:rsidRPr="007C09DC">
        <w:t>Quỹ Đ</w:t>
      </w:r>
      <w:r w:rsidR="000023EF" w:rsidRPr="007C09DC">
        <w:t>ổi mới c</w:t>
      </w:r>
      <w:r w:rsidRPr="007C09DC">
        <w:t>ông nghệ Quốc gia.</w:t>
      </w:r>
    </w:p>
    <w:p w14:paraId="00B1CD3F" w14:textId="64CAE7A0" w:rsidR="00D07B6D" w:rsidRPr="007C09DC" w:rsidRDefault="00D07B6D" w:rsidP="00D07B6D">
      <w:pPr>
        <w:spacing w:before="0"/>
        <w:rPr>
          <w:spacing w:val="-6"/>
        </w:rPr>
      </w:pPr>
      <w:r w:rsidRPr="007C09DC">
        <w:rPr>
          <w:b/>
          <w:spacing w:val="-6"/>
        </w:rPr>
        <w:t>Hướng dẫn 2:</w:t>
      </w:r>
      <w:r w:rsidRPr="007C09DC">
        <w:rPr>
          <w:spacing w:val="-6"/>
        </w:rPr>
        <w:t xml:space="preserve"> TS. </w:t>
      </w:r>
      <w:proofErr w:type="spellStart"/>
      <w:r w:rsidRPr="007C09DC">
        <w:rPr>
          <w:spacing w:val="-6"/>
        </w:rPr>
        <w:t>Nguyễn</w:t>
      </w:r>
      <w:proofErr w:type="spellEnd"/>
      <w:r w:rsidRPr="007C09DC">
        <w:rPr>
          <w:spacing w:val="-6"/>
        </w:rPr>
        <w:t xml:space="preserve"> Hữu Xuyên –</w:t>
      </w:r>
      <w:r w:rsidR="006919D5">
        <w:rPr>
          <w:spacing w:val="-6"/>
        </w:rPr>
        <w:t xml:space="preserve"> </w:t>
      </w:r>
      <w:r w:rsidRPr="007C09DC">
        <w:rPr>
          <w:spacing w:val="-6"/>
        </w:rPr>
        <w:t>Viện Ng</w:t>
      </w:r>
      <w:r w:rsidR="000023EF" w:rsidRPr="007C09DC">
        <w:rPr>
          <w:spacing w:val="-6"/>
        </w:rPr>
        <w:t>hiên cứu sáng chế và Khai thác c</w:t>
      </w:r>
      <w:r w:rsidRPr="007C09DC">
        <w:rPr>
          <w:spacing w:val="-6"/>
        </w:rPr>
        <w:t>ông nghệ.</w:t>
      </w:r>
    </w:p>
    <w:p w14:paraId="52AC2C76" w14:textId="7407AA5F" w:rsidR="00EB2E15" w:rsidRPr="007C09DC" w:rsidRDefault="00774797">
      <w:pPr>
        <w:spacing w:before="0"/>
      </w:pPr>
      <w:r w:rsidRPr="007C09DC">
        <w:rPr>
          <w:b/>
        </w:rPr>
        <w:t>Cơ sở đào tạo:</w:t>
      </w:r>
      <w:r w:rsidRPr="007C09DC">
        <w:t xml:space="preserve"> </w:t>
      </w:r>
      <w:r w:rsidR="005C28A1" w:rsidRPr="007C09DC">
        <w:t>Học</w:t>
      </w:r>
      <w:r w:rsidR="005C28A1" w:rsidRPr="007C09DC">
        <w:rPr>
          <w:lang w:val="vi-VN"/>
        </w:rPr>
        <w:t xml:space="preserve"> viện Khoa học, Công nghệ và Đổi mới sáng tạo</w:t>
      </w:r>
      <w:r w:rsidRPr="007C09DC">
        <w:t xml:space="preserve"> </w:t>
      </w:r>
    </w:p>
    <w:p w14:paraId="32328D19" w14:textId="77777777" w:rsidR="00EB2E15" w:rsidRDefault="00774797" w:rsidP="001E3D28">
      <w:pPr>
        <w:spacing w:before="60"/>
        <w:rPr>
          <w:b/>
          <w:spacing w:val="-2"/>
        </w:rPr>
      </w:pPr>
      <w:r>
        <w:rPr>
          <w:b/>
          <w:spacing w:val="-2"/>
        </w:rPr>
        <w:t xml:space="preserve">Những đóng góp mới về mặt học thuật, lý luận </w:t>
      </w:r>
    </w:p>
    <w:p w14:paraId="74D21A70" w14:textId="0E82EE0A" w:rsidR="005F4AA5" w:rsidRDefault="00FF33DE" w:rsidP="00A64F19">
      <w:pPr>
        <w:pStyle w:val="ListParagraph"/>
        <w:spacing w:before="60"/>
        <w:ind w:left="0" w:firstLine="567"/>
      </w:pPr>
      <w:r w:rsidRPr="00C713E8">
        <w:rPr>
          <w:i/>
        </w:rPr>
        <w:t>Thứ nhất</w:t>
      </w:r>
      <w:r w:rsidRPr="003003B4">
        <w:t>, đưa ra các</w:t>
      </w:r>
      <w:r w:rsidR="005F4AA5">
        <w:t>h</w:t>
      </w:r>
      <w:r w:rsidRPr="003003B4">
        <w:t xml:space="preserve"> tiếp cận</w:t>
      </w:r>
      <w:r w:rsidR="005F4AA5">
        <w:t xml:space="preserve"> </w:t>
      </w:r>
      <w:r w:rsidR="00464A62">
        <w:t xml:space="preserve">về đánh giá tác động của các nhiệm vụ KH&amp;CN cấp tỉnh </w:t>
      </w:r>
      <w:r w:rsidR="001C02C8">
        <w:t>tới</w:t>
      </w:r>
      <w:r w:rsidR="00464A62">
        <w:t xml:space="preserve"> phát triển kinh tế xã hội địa phương </w:t>
      </w:r>
      <w:r w:rsidR="005F4AA5">
        <w:t xml:space="preserve">thông qua </w:t>
      </w:r>
      <w:r w:rsidR="001C02C8">
        <w:t xml:space="preserve">đánh giá bằng </w:t>
      </w:r>
      <w:r w:rsidR="005F4AA5">
        <w:t>sự phản hồi</w:t>
      </w:r>
      <w:r w:rsidR="001C02C8">
        <w:t xml:space="preserve">, cảm nhận </w:t>
      </w:r>
      <w:r w:rsidR="005F4AA5">
        <w:t xml:space="preserve">từ </w:t>
      </w:r>
      <w:r w:rsidR="00C713E8">
        <w:t>doanh nghiệp, hợp tác xã và hộ kinh doanh cá thể</w:t>
      </w:r>
      <w:r w:rsidR="001C02C8">
        <w:t xml:space="preserve"> với tư cách là đối tượng thụ hưởng kết quả của các nhiệm vụ KH&amp;CN cấp tỉnh</w:t>
      </w:r>
      <w:r w:rsidR="00C713E8">
        <w:t>.</w:t>
      </w:r>
      <w:r w:rsidR="003003B4">
        <w:t xml:space="preserve"> </w:t>
      </w:r>
    </w:p>
    <w:p w14:paraId="4084E61B" w14:textId="638CCFDE" w:rsidR="000023EF" w:rsidRDefault="00C713E8" w:rsidP="00A64F19">
      <w:pPr>
        <w:pStyle w:val="ListParagraph"/>
        <w:spacing w:before="60"/>
        <w:ind w:left="0" w:firstLine="567"/>
      </w:pPr>
      <w:r w:rsidRPr="00480EAD">
        <w:rPr>
          <w:i/>
        </w:rPr>
        <w:t>Thứ hai,</w:t>
      </w:r>
      <w:r>
        <w:t xml:space="preserve"> </w:t>
      </w:r>
      <w:r w:rsidR="00480EAD">
        <w:t xml:space="preserve">đưa ra </w:t>
      </w:r>
      <w:r w:rsidR="003003B4">
        <w:t>khung</w:t>
      </w:r>
      <w:r w:rsidR="005F4100" w:rsidRPr="003003B4">
        <w:t xml:space="preserve"> </w:t>
      </w:r>
      <w:r w:rsidR="00E0730A">
        <w:t xml:space="preserve">lý thuyết </w:t>
      </w:r>
      <w:r w:rsidR="005F4100" w:rsidRPr="003003B4">
        <w:t xml:space="preserve">đánh giá tác động của các nhiệm vụ KH&amp;CN </w:t>
      </w:r>
      <w:r w:rsidR="001F0EC8" w:rsidRPr="003003B4">
        <w:t xml:space="preserve">cấp tỉnh </w:t>
      </w:r>
      <w:r w:rsidR="005F4100" w:rsidRPr="003003B4">
        <w:t>sau ngh</w:t>
      </w:r>
      <w:r w:rsidR="005F4AA5">
        <w:t>iệm</w:t>
      </w:r>
      <w:r w:rsidR="005F4100" w:rsidRPr="003003B4">
        <w:t xml:space="preserve"> thu</w:t>
      </w:r>
      <w:r w:rsidR="00E0730A">
        <w:t xml:space="preserve"> vào phát triển kinh tế xã hội của địa phương</w:t>
      </w:r>
      <w:r w:rsidR="007709C4" w:rsidRPr="003003B4">
        <w:t xml:space="preserve"> </w:t>
      </w:r>
      <w:r w:rsidR="00480EAD">
        <w:t xml:space="preserve">gồm </w:t>
      </w:r>
      <w:r w:rsidR="007709C4" w:rsidRPr="003003B4">
        <w:t xml:space="preserve">4 </w:t>
      </w:r>
      <w:r w:rsidR="000023EF" w:rsidRPr="003003B4">
        <w:t>yếu tố ảnh hưởng</w:t>
      </w:r>
      <w:r w:rsidR="002E6319">
        <w:t xml:space="preserve"> là</w:t>
      </w:r>
      <w:r w:rsidR="00A64F19">
        <w:t>:</w:t>
      </w:r>
      <w:r w:rsidR="000023EF" w:rsidRPr="003003B4">
        <w:t xml:space="preserve"> </w:t>
      </w:r>
      <w:r w:rsidR="002E6319">
        <w:t xml:space="preserve">Triển khai nhiệm vụ KH&amp;CN sau nghiệm thu của </w:t>
      </w:r>
      <w:r w:rsidR="00480EAD">
        <w:t>c</w:t>
      </w:r>
      <w:r w:rsidR="000023EF" w:rsidRPr="000023EF">
        <w:t xml:space="preserve">hính quyền địa phương; </w:t>
      </w:r>
      <w:r w:rsidR="00480EAD">
        <w:t>c</w:t>
      </w:r>
      <w:r w:rsidR="000023EF" w:rsidRPr="000023EF">
        <w:t>ơ quan chủ trì thực hiện nhiệm vụ</w:t>
      </w:r>
      <w:r w:rsidR="002E6319">
        <w:t xml:space="preserve"> KH&amp;CN sau nghiệm thu</w:t>
      </w:r>
      <w:r w:rsidR="000023EF" w:rsidRPr="000023EF">
        <w:t xml:space="preserve">; </w:t>
      </w:r>
      <w:r w:rsidR="00480EAD">
        <w:t>m</w:t>
      </w:r>
      <w:r w:rsidR="000023EF" w:rsidRPr="000023EF">
        <w:t>ức độ cạnh tranh của sản phẩm tạo ra từ các nhiệm vụ</w:t>
      </w:r>
      <w:r w:rsidR="002E6319">
        <w:t xml:space="preserve"> KH&amp;CN sau nghiệm thu</w:t>
      </w:r>
      <w:r w:rsidR="000023EF" w:rsidRPr="000023EF">
        <w:t xml:space="preserve">; </w:t>
      </w:r>
      <w:r w:rsidR="00480EAD">
        <w:t>m</w:t>
      </w:r>
      <w:r w:rsidR="007709C4">
        <w:t>ức độ sẵn sàng về cơ sở vật chất</w:t>
      </w:r>
      <w:r w:rsidR="000023EF" w:rsidRPr="000023EF">
        <w:t xml:space="preserve"> và con người</w:t>
      </w:r>
      <w:r w:rsidR="00480EAD">
        <w:t xml:space="preserve"> hỗ trợ cho việc ứng dụng kết quả nhiệm vụ KH&amp;CN sau nghiệm thu</w:t>
      </w:r>
      <w:r w:rsidR="000023EF" w:rsidRPr="000023EF">
        <w:t>.</w:t>
      </w:r>
    </w:p>
    <w:p w14:paraId="4A2DDEA3" w14:textId="16F69C75" w:rsidR="003003B4" w:rsidRDefault="003003B4" w:rsidP="00A64F19">
      <w:pPr>
        <w:pStyle w:val="ListParagraph"/>
        <w:spacing w:before="60"/>
        <w:ind w:left="0" w:firstLine="567"/>
      </w:pPr>
      <w:r w:rsidRPr="00480EAD">
        <w:rPr>
          <w:i/>
        </w:rPr>
        <w:t>Thứ ba,</w:t>
      </w:r>
      <w:r w:rsidRPr="003003B4">
        <w:t xml:space="preserve"> </w:t>
      </w:r>
      <w:r w:rsidR="005B0976">
        <w:t>đưa ra</w:t>
      </w:r>
      <w:r w:rsidRPr="003003B4">
        <w:t xml:space="preserve"> được 3 nhóm tiêu chí đánh giá tác động </w:t>
      </w:r>
      <w:r w:rsidR="00C35D8A">
        <w:t>của các nhiệm vụ KH&amp;CN cấp tỉnh sau nghiệm thu. Nhóm tiêu chí</w:t>
      </w:r>
      <w:r w:rsidR="00DE2AFC">
        <w:t>:</w:t>
      </w:r>
      <w:r w:rsidRPr="003003B4">
        <w:t xml:space="preserve"> </w:t>
      </w:r>
      <w:r w:rsidR="00C35D8A">
        <w:t xml:space="preserve">về </w:t>
      </w:r>
      <w:r w:rsidRPr="003003B4">
        <w:t>kinh tế</w:t>
      </w:r>
      <w:r w:rsidR="005B0976">
        <w:t xml:space="preserve"> với 6 chỉ tiêu</w:t>
      </w:r>
      <w:r w:rsidRPr="003003B4">
        <w:t>; về xã hội</w:t>
      </w:r>
      <w:r w:rsidR="00C35D8A">
        <w:t xml:space="preserve"> với 6 chỉ tiêu</w:t>
      </w:r>
      <w:r w:rsidRPr="003003B4">
        <w:t>; về môi trường</w:t>
      </w:r>
      <w:r w:rsidR="00480EAD">
        <w:t xml:space="preserve"> </w:t>
      </w:r>
      <w:r w:rsidR="00C35D8A">
        <w:t>với 4 chỉ tiêu</w:t>
      </w:r>
      <w:r w:rsidRPr="003003B4">
        <w:t>.</w:t>
      </w:r>
    </w:p>
    <w:p w14:paraId="47B5F980" w14:textId="77777777" w:rsidR="003003B4" w:rsidRPr="003003B4" w:rsidRDefault="003003B4" w:rsidP="003003B4">
      <w:pPr>
        <w:spacing w:before="60"/>
        <w:rPr>
          <w:b/>
        </w:rPr>
      </w:pPr>
      <w:r w:rsidRPr="003003B4">
        <w:rPr>
          <w:b/>
        </w:rPr>
        <w:t xml:space="preserve">Những phát hiện, đề xuất mới rút ra được từ kết quả nghiên cứu, khảo sát của luận án </w:t>
      </w:r>
    </w:p>
    <w:p w14:paraId="6A259BA5" w14:textId="024964B7" w:rsidR="006C4703" w:rsidRPr="006C4703" w:rsidRDefault="006C4703" w:rsidP="006C4703">
      <w:pPr>
        <w:pStyle w:val="ListParagraph"/>
        <w:spacing w:before="60"/>
        <w:ind w:left="0" w:firstLine="567"/>
        <w:rPr>
          <w:sz w:val="26"/>
          <w:szCs w:val="26"/>
        </w:rPr>
      </w:pPr>
      <w:r w:rsidRPr="006C4703">
        <w:rPr>
          <w:sz w:val="26"/>
          <w:szCs w:val="26"/>
        </w:rPr>
        <w:t xml:space="preserve">Một là, đưa ra mức độ tác động của các nhiệm vụ KH&amp;CN sau nghiệm thu của Nghệ An giai đoạn 2005-2015 tới phát triển KTXH của địa phương trên cơ sở kiểm định hệ số Cronbach’s </w:t>
      </w:r>
      <w:r w:rsidR="00DE2AFC">
        <w:rPr>
          <w:sz w:val="26"/>
          <w:szCs w:val="26"/>
        </w:rPr>
        <w:t>a</w:t>
      </w:r>
      <w:r w:rsidRPr="006C4703">
        <w:rPr>
          <w:sz w:val="26"/>
          <w:szCs w:val="26"/>
        </w:rPr>
        <w:t>lpha, phân tích nhân tố khám phá, phân tích hồi quy tuyến tính bằng phần mềm SPSS thông qua số liệu điều tra khảo sát 381 doanh nghiệp, hợp tác xã, hộ kinh doanh cá thể trên địa bàn 21 huyện, thị xã và thành phố Vinh. Kết quả cho thấy, các nhiệm vụ KH&amp;CN cấp tỉnh sau nghiệm thu trong giai đoạn 2005-2015 của tỉnh Nghệ An đã tác động tích cực đến kinh tế; xã hội; môi trường, trong đó tác động mạnh nhất tới xã hội và yếu nhất tới môi trường.</w:t>
      </w:r>
    </w:p>
    <w:p w14:paraId="65E001F7" w14:textId="6DC81410" w:rsidR="007C09DC" w:rsidRDefault="007C09DC" w:rsidP="006C4703">
      <w:pPr>
        <w:pStyle w:val="ListParagraph"/>
        <w:spacing w:before="60"/>
        <w:ind w:left="0" w:firstLine="567"/>
      </w:pPr>
      <w:r w:rsidRPr="006C4703">
        <w:rPr>
          <w:sz w:val="26"/>
          <w:szCs w:val="26"/>
        </w:rPr>
        <w:t xml:space="preserve">Hai là, đề xuất 3 giải pháp chính để cải thiện tác động của các nhiệm vụ KH&amp;CN cấp tỉnh sau nghiệm thu tới phát triển kinh tế xã hội của Nghệ An tới năm 2025 (Giải pháp cải thiện tác động về kinh tế, giải pháp cải thiện tác động về xã hội; giải pháp cải thiện tác động về môi trường) và một số giải pháp khác (Giải pháp cho </w:t>
      </w:r>
      <w:r w:rsidR="0040704B" w:rsidRPr="006C4703">
        <w:rPr>
          <w:sz w:val="26"/>
          <w:szCs w:val="26"/>
        </w:rPr>
        <w:t xml:space="preserve">từng </w:t>
      </w:r>
      <w:r w:rsidRPr="006C4703">
        <w:rPr>
          <w:sz w:val="26"/>
          <w:szCs w:val="26"/>
        </w:rPr>
        <w:t>lĩnh vực cụ thể và giải pháp về tổ chức triển khai nhiệm vụ KH&amp;CN cấp tỉnh).</w:t>
      </w:r>
    </w:p>
    <w:p w14:paraId="562F38D4" w14:textId="2E643104" w:rsidR="007B7AE8" w:rsidRPr="001E3D28" w:rsidRDefault="007C09DC" w:rsidP="007C09DC">
      <w:pPr>
        <w:pStyle w:val="ListParagraph"/>
        <w:numPr>
          <w:ilvl w:val="0"/>
          <w:numId w:val="1"/>
        </w:numPr>
        <w:spacing w:before="60"/>
        <w:ind w:left="0" w:firstLine="360"/>
        <w:rPr>
          <w:sz w:val="10"/>
        </w:rPr>
      </w:pPr>
      <w:r>
        <w:t xml:space="preserve"> </w:t>
      </w:r>
    </w:p>
    <w:tbl>
      <w:tblPr>
        <w:tblW w:w="0" w:type="auto"/>
        <w:jc w:val="center"/>
        <w:tblBorders>
          <w:top w:val="nil"/>
          <w:left w:val="nil"/>
          <w:bottom w:val="nil"/>
          <w:right w:val="nil"/>
          <w:insideH w:val="nil"/>
          <w:insideV w:val="nil"/>
        </w:tblBorders>
        <w:tblLook w:val="01E0" w:firstRow="1" w:lastRow="1" w:firstColumn="1" w:lastColumn="1" w:noHBand="0" w:noVBand="0"/>
      </w:tblPr>
      <w:tblGrid>
        <w:gridCol w:w="5498"/>
        <w:gridCol w:w="3790"/>
      </w:tblGrid>
      <w:tr w:rsidR="007B7AE8" w14:paraId="7AD998DD" w14:textId="77777777" w:rsidTr="00972851">
        <w:trPr>
          <w:jc w:val="center"/>
        </w:trPr>
        <w:tc>
          <w:tcPr>
            <w:tcW w:w="5498" w:type="dxa"/>
          </w:tcPr>
          <w:p w14:paraId="6A347C4C" w14:textId="77777777" w:rsidR="007B7AE8" w:rsidRPr="004F55F5" w:rsidRDefault="007B7AE8" w:rsidP="00972851">
            <w:pPr>
              <w:tabs>
                <w:tab w:val="left" w:pos="850"/>
                <w:tab w:val="left" w:pos="1191"/>
                <w:tab w:val="left" w:pos="1531"/>
              </w:tabs>
              <w:spacing w:before="0"/>
              <w:jc w:val="center"/>
              <w:rPr>
                <w:b/>
                <w:sz w:val="26"/>
                <w:szCs w:val="26"/>
              </w:rPr>
            </w:pPr>
            <w:r w:rsidRPr="004F55F5">
              <w:rPr>
                <w:b/>
                <w:sz w:val="26"/>
                <w:szCs w:val="26"/>
              </w:rPr>
              <w:t xml:space="preserve">Người hướng dẫn </w:t>
            </w:r>
          </w:p>
          <w:p w14:paraId="7A915309" w14:textId="5BB1358C" w:rsidR="007B7AE8" w:rsidRDefault="007B7AE8" w:rsidP="00972851">
            <w:pPr>
              <w:tabs>
                <w:tab w:val="left" w:pos="850"/>
                <w:tab w:val="left" w:pos="1191"/>
                <w:tab w:val="left" w:pos="1531"/>
              </w:tabs>
              <w:spacing w:before="0"/>
              <w:jc w:val="center"/>
              <w:rPr>
                <w:i/>
              </w:rPr>
            </w:pPr>
          </w:p>
          <w:p w14:paraId="342B81E6" w14:textId="77777777" w:rsidR="007B7AE8" w:rsidRDefault="007B7AE8" w:rsidP="00972851">
            <w:pPr>
              <w:tabs>
                <w:tab w:val="left" w:pos="850"/>
                <w:tab w:val="left" w:pos="1191"/>
                <w:tab w:val="left" w:pos="1531"/>
              </w:tabs>
              <w:spacing w:before="0"/>
              <w:jc w:val="center"/>
              <w:rPr>
                <w:i/>
              </w:rPr>
            </w:pPr>
          </w:p>
          <w:p w14:paraId="0423112D" w14:textId="77777777" w:rsidR="007B7AE8" w:rsidRDefault="007B7AE8" w:rsidP="00972851">
            <w:pPr>
              <w:tabs>
                <w:tab w:val="left" w:pos="850"/>
                <w:tab w:val="left" w:pos="1191"/>
                <w:tab w:val="left" w:pos="1531"/>
              </w:tabs>
              <w:spacing w:before="0"/>
              <w:jc w:val="center"/>
              <w:rPr>
                <w:i/>
              </w:rPr>
            </w:pPr>
          </w:p>
          <w:p w14:paraId="25CA39D1" w14:textId="77777777" w:rsidR="007B7AE8" w:rsidRPr="00EC3F4E" w:rsidRDefault="007B7AE8" w:rsidP="00972851">
            <w:pPr>
              <w:tabs>
                <w:tab w:val="left" w:pos="850"/>
                <w:tab w:val="left" w:pos="1191"/>
                <w:tab w:val="left" w:pos="1531"/>
              </w:tabs>
              <w:spacing w:before="0"/>
              <w:jc w:val="center"/>
              <w:rPr>
                <w:b/>
                <w:i/>
              </w:rPr>
            </w:pPr>
            <w:proofErr w:type="spellStart"/>
            <w:r w:rsidRPr="00EC3F4E">
              <w:rPr>
                <w:b/>
                <w:i/>
              </w:rPr>
              <w:t>Nguyễn</w:t>
            </w:r>
            <w:proofErr w:type="spellEnd"/>
            <w:r w:rsidRPr="00EC3F4E">
              <w:rPr>
                <w:b/>
                <w:i/>
              </w:rPr>
              <w:t xml:space="preserve"> Đình Bình    </w:t>
            </w:r>
            <w:proofErr w:type="spellStart"/>
            <w:r w:rsidRPr="00EC3F4E">
              <w:rPr>
                <w:b/>
                <w:i/>
              </w:rPr>
              <w:t>Nguyễn</w:t>
            </w:r>
            <w:proofErr w:type="spellEnd"/>
            <w:r w:rsidRPr="00EC3F4E">
              <w:rPr>
                <w:b/>
                <w:i/>
              </w:rPr>
              <w:t xml:space="preserve"> Hữu Xuyên</w:t>
            </w:r>
          </w:p>
        </w:tc>
        <w:tc>
          <w:tcPr>
            <w:tcW w:w="3790" w:type="dxa"/>
          </w:tcPr>
          <w:p w14:paraId="5A18DC7E" w14:textId="77777777" w:rsidR="007B7AE8" w:rsidRPr="004F55F5" w:rsidRDefault="007B7AE8" w:rsidP="00972851">
            <w:pPr>
              <w:tabs>
                <w:tab w:val="left" w:pos="850"/>
                <w:tab w:val="left" w:pos="1191"/>
                <w:tab w:val="left" w:pos="1531"/>
              </w:tabs>
              <w:spacing w:before="0"/>
              <w:jc w:val="center"/>
              <w:rPr>
                <w:b/>
                <w:sz w:val="26"/>
                <w:szCs w:val="26"/>
              </w:rPr>
            </w:pPr>
            <w:r w:rsidRPr="004F55F5">
              <w:rPr>
                <w:b/>
                <w:sz w:val="26"/>
                <w:szCs w:val="26"/>
              </w:rPr>
              <w:t xml:space="preserve">Nghiên cứu sinh </w:t>
            </w:r>
          </w:p>
          <w:p w14:paraId="06CFB840" w14:textId="38601806" w:rsidR="007B7AE8" w:rsidRDefault="007B7AE8" w:rsidP="00972851">
            <w:pPr>
              <w:tabs>
                <w:tab w:val="left" w:pos="850"/>
                <w:tab w:val="left" w:pos="1191"/>
                <w:tab w:val="left" w:pos="1531"/>
              </w:tabs>
              <w:spacing w:before="0"/>
              <w:jc w:val="center"/>
              <w:rPr>
                <w:i/>
              </w:rPr>
            </w:pPr>
          </w:p>
          <w:p w14:paraId="69DC26FF" w14:textId="77777777" w:rsidR="007B7AE8" w:rsidRDefault="007B7AE8" w:rsidP="00972851">
            <w:pPr>
              <w:tabs>
                <w:tab w:val="left" w:pos="850"/>
                <w:tab w:val="left" w:pos="1191"/>
                <w:tab w:val="left" w:pos="1531"/>
              </w:tabs>
              <w:spacing w:before="0"/>
              <w:jc w:val="center"/>
              <w:rPr>
                <w:i/>
              </w:rPr>
            </w:pPr>
          </w:p>
          <w:p w14:paraId="11C2B6AF" w14:textId="77777777" w:rsidR="007B7AE8" w:rsidRDefault="007B7AE8" w:rsidP="00972851">
            <w:pPr>
              <w:tabs>
                <w:tab w:val="left" w:pos="850"/>
                <w:tab w:val="left" w:pos="1191"/>
                <w:tab w:val="left" w:pos="1531"/>
              </w:tabs>
              <w:spacing w:before="0"/>
              <w:jc w:val="center"/>
              <w:rPr>
                <w:i/>
              </w:rPr>
            </w:pPr>
          </w:p>
          <w:p w14:paraId="3D157295" w14:textId="6A0ED5DC" w:rsidR="007B7AE8" w:rsidRPr="005C28A1" w:rsidRDefault="007B7AE8" w:rsidP="007B7AE8">
            <w:pPr>
              <w:tabs>
                <w:tab w:val="left" w:pos="850"/>
                <w:tab w:val="left" w:pos="1191"/>
                <w:tab w:val="left" w:pos="1531"/>
              </w:tabs>
              <w:spacing w:before="0"/>
              <w:jc w:val="center"/>
              <w:rPr>
                <w:i/>
                <w:lang w:val="vi-VN"/>
              </w:rPr>
            </w:pPr>
            <w:r>
              <w:rPr>
                <w:b/>
                <w:i/>
              </w:rPr>
              <w:t xml:space="preserve">Võ </w:t>
            </w:r>
            <w:r w:rsidRPr="00EC3F4E">
              <w:rPr>
                <w:b/>
                <w:i/>
              </w:rPr>
              <w:t>Hải Quang</w:t>
            </w:r>
          </w:p>
        </w:tc>
      </w:tr>
    </w:tbl>
    <w:p w14:paraId="62712102" w14:textId="77777777" w:rsidR="00EB2E15" w:rsidRDefault="00EB2E15" w:rsidP="00F14F60">
      <w:pPr>
        <w:spacing w:before="0" w:line="240" w:lineRule="auto"/>
        <w:jc w:val="left"/>
      </w:pPr>
    </w:p>
    <w:sectPr w:rsidR="00EB2E15" w:rsidSect="006C4703">
      <w:pgSz w:w="11907" w:h="16840" w:code="9"/>
      <w:pgMar w:top="851" w:right="1134" w:bottom="851"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Avant">
    <w:altName w:val="Calibri"/>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15C00"/>
    <w:multiLevelType w:val="hybridMultilevel"/>
    <w:tmpl w:val="00926074"/>
    <w:lvl w:ilvl="0" w:tplc="E1C28886">
      <w:start w:val="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20"/>
  <w:displayHorizontalDrawingGridEvery w:val="2"/>
  <w:displayVerticalDrawingGridEvery w:val="2"/>
  <w:characterSpacingControl w:val="doNotCompress"/>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E15"/>
    <w:rsid w:val="000023EF"/>
    <w:rsid w:val="00021335"/>
    <w:rsid w:val="000A2FF6"/>
    <w:rsid w:val="000E6BE4"/>
    <w:rsid w:val="000F4E2A"/>
    <w:rsid w:val="0010121D"/>
    <w:rsid w:val="00141786"/>
    <w:rsid w:val="00176F7A"/>
    <w:rsid w:val="00190DC0"/>
    <w:rsid w:val="001A2DEA"/>
    <w:rsid w:val="001B0F24"/>
    <w:rsid w:val="001C02C8"/>
    <w:rsid w:val="001E3D28"/>
    <w:rsid w:val="001F0EC8"/>
    <w:rsid w:val="00241AFF"/>
    <w:rsid w:val="00253BB7"/>
    <w:rsid w:val="002E6319"/>
    <w:rsid w:val="003003B4"/>
    <w:rsid w:val="003307B6"/>
    <w:rsid w:val="003533DE"/>
    <w:rsid w:val="003A1619"/>
    <w:rsid w:val="0040180F"/>
    <w:rsid w:val="0040704B"/>
    <w:rsid w:val="00464A62"/>
    <w:rsid w:val="00480EAD"/>
    <w:rsid w:val="004B1058"/>
    <w:rsid w:val="004F55F5"/>
    <w:rsid w:val="005140D7"/>
    <w:rsid w:val="00557094"/>
    <w:rsid w:val="005B0976"/>
    <w:rsid w:val="005B19F9"/>
    <w:rsid w:val="005C28A1"/>
    <w:rsid w:val="005C29F8"/>
    <w:rsid w:val="005F4100"/>
    <w:rsid w:val="005F4AA5"/>
    <w:rsid w:val="00611486"/>
    <w:rsid w:val="006919D5"/>
    <w:rsid w:val="006C4703"/>
    <w:rsid w:val="00727D13"/>
    <w:rsid w:val="007709C4"/>
    <w:rsid w:val="00774797"/>
    <w:rsid w:val="007B7AE8"/>
    <w:rsid w:val="007C09DC"/>
    <w:rsid w:val="00817B22"/>
    <w:rsid w:val="00862C55"/>
    <w:rsid w:val="00866830"/>
    <w:rsid w:val="00896C5C"/>
    <w:rsid w:val="008B77F5"/>
    <w:rsid w:val="008D186A"/>
    <w:rsid w:val="008E6348"/>
    <w:rsid w:val="00972851"/>
    <w:rsid w:val="00991456"/>
    <w:rsid w:val="00A12130"/>
    <w:rsid w:val="00A571C6"/>
    <w:rsid w:val="00A60E52"/>
    <w:rsid w:val="00A64F19"/>
    <w:rsid w:val="00AC2DDD"/>
    <w:rsid w:val="00AD2A8A"/>
    <w:rsid w:val="00B06AC3"/>
    <w:rsid w:val="00B15BC6"/>
    <w:rsid w:val="00B15CCB"/>
    <w:rsid w:val="00B43232"/>
    <w:rsid w:val="00B733AD"/>
    <w:rsid w:val="00C308CF"/>
    <w:rsid w:val="00C35D8A"/>
    <w:rsid w:val="00C67642"/>
    <w:rsid w:val="00C713E8"/>
    <w:rsid w:val="00C71E6D"/>
    <w:rsid w:val="00C9786B"/>
    <w:rsid w:val="00CC3EDE"/>
    <w:rsid w:val="00D00346"/>
    <w:rsid w:val="00D07B6D"/>
    <w:rsid w:val="00D301C9"/>
    <w:rsid w:val="00D37785"/>
    <w:rsid w:val="00D94A45"/>
    <w:rsid w:val="00DE2AFC"/>
    <w:rsid w:val="00E0730A"/>
    <w:rsid w:val="00EB2E15"/>
    <w:rsid w:val="00F14F60"/>
    <w:rsid w:val="00F23DFD"/>
    <w:rsid w:val="00F6169E"/>
    <w:rsid w:val="00FA475D"/>
    <w:rsid w:val="00FF2D5D"/>
    <w:rsid w:val="00FF3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D6DF2"/>
  <w15:docId w15:val="{DDC207D5-9C43-47A5-939C-F6AC1C778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line="288" w:lineRule="auto"/>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rPr>
  </w:style>
  <w:style w:type="paragraph" w:styleId="CommentSubject">
    <w:name w:val="annotation subject"/>
    <w:basedOn w:val="CommentText"/>
    <w:link w:val="CommentSubjectChar"/>
    <w:uiPriority w:val="99"/>
    <w:semiHidden/>
    <w:unhideWhenUsed/>
    <w:rPr>
      <w:b/>
    </w:rPr>
  </w:style>
  <w:style w:type="character" w:customStyle="1" w:styleId="CommentSubjectChar">
    <w:name w:val="Comment Subject Char"/>
    <w:link w:val="CommentSubject"/>
    <w:uiPriority w:val="99"/>
    <w:semiHidden/>
    <w:rPr>
      <w:rFonts w:ascii="Times New Roman" w:eastAsia="Times New Roman" w:hAnsi="Times New Roman"/>
      <w:b/>
    </w:rPr>
  </w:style>
  <w:style w:type="paragraph" w:styleId="BalloonText">
    <w:name w:val="Balloon Text"/>
    <w:basedOn w:val="Normal"/>
    <w:link w:val="BalloonTextChar"/>
    <w:uiPriority w:val="99"/>
    <w:semiHidden/>
    <w:unhideWhenUsed/>
    <w:pPr>
      <w:spacing w:before="0" w:line="240" w:lineRule="auto"/>
    </w:pPr>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sz w:val="16"/>
      <w:szCs w:val="16"/>
    </w:rPr>
  </w:style>
  <w:style w:type="paragraph" w:styleId="ListParagraph">
    <w:name w:val="List Paragraph"/>
    <w:basedOn w:val="Normal"/>
    <w:uiPriority w:val="34"/>
    <w:qFormat/>
    <w:rsid w:val="008D18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414</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HaiQuang</dc:creator>
  <cp:lastModifiedBy>Chu Tùng .</cp:lastModifiedBy>
  <cp:revision>3</cp:revision>
  <cp:lastPrinted>2022-04-12T00:55:00Z</cp:lastPrinted>
  <dcterms:created xsi:type="dcterms:W3CDTF">2023-05-19T09:47:00Z</dcterms:created>
  <dcterms:modified xsi:type="dcterms:W3CDTF">2023-05-19T09:48:00Z</dcterms:modified>
</cp:coreProperties>
</file>